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D10" w:rsidRDefault="00C81D10" w:rsidP="00C81D10"/>
    <w:p w:rsidR="00E438B3" w:rsidRDefault="00E438B3" w:rsidP="00E438B3">
      <w:pPr>
        <w:spacing w:after="0" w:line="240" w:lineRule="auto"/>
        <w:ind w:firstLine="709"/>
        <w:rPr>
          <w:rFonts w:ascii="Times New Roman" w:hAnsi="Times New Roman"/>
          <w:i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142"/>
        <w:gridCol w:w="5179"/>
      </w:tblGrid>
      <w:tr w:rsidR="00E438B3" w:rsidTr="00E438B3">
        <w:trPr>
          <w:trHeight w:val="1830"/>
        </w:trPr>
        <w:tc>
          <w:tcPr>
            <w:tcW w:w="5142" w:type="dxa"/>
          </w:tcPr>
          <w:p w:rsidR="00E438B3" w:rsidRDefault="00E438B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/>
                <w:b/>
                <w:sz w:val="24"/>
                <w:szCs w:val="24"/>
              </w:rPr>
              <w:t>Принято</w:t>
            </w:r>
          </w:p>
          <w:p w:rsidR="00E438B3" w:rsidRDefault="00E438B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педагогическим советом </w:t>
            </w:r>
          </w:p>
          <w:p w:rsidR="00E438B3" w:rsidRDefault="00E438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протокол № </w:t>
            </w:r>
          </w:p>
          <w:p w:rsidR="00E438B3" w:rsidRDefault="00E438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   .   .201  г.</w:t>
            </w:r>
          </w:p>
          <w:p w:rsidR="00E438B3" w:rsidRDefault="00E438B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179" w:type="dxa"/>
          </w:tcPr>
          <w:p w:rsidR="00E438B3" w:rsidRDefault="00E438B3">
            <w:pPr>
              <w:pStyle w:val="1"/>
              <w:spacing w:before="0" w:line="240" w:lineRule="auto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Утверждаю</w:t>
            </w:r>
          </w:p>
          <w:p w:rsidR="00E438B3" w:rsidRDefault="00E438B3">
            <w:pPr>
              <w:pStyle w:val="1"/>
              <w:spacing w:before="0"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Заведующий МАДОУ «Детский сад № 296 комбинированного вида»       </w:t>
            </w:r>
          </w:p>
          <w:p w:rsidR="00E438B3" w:rsidRDefault="00E438B3">
            <w:pPr>
              <w:pStyle w:val="1"/>
              <w:spacing w:before="0"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___________________</w:t>
            </w:r>
            <w:proofErr w:type="spellStart"/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>Д.З.Хафизова</w:t>
            </w:r>
            <w:proofErr w:type="spellEnd"/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 </w:t>
            </w:r>
          </w:p>
          <w:p w:rsidR="00E438B3" w:rsidRDefault="00E438B3">
            <w:pPr>
              <w:pStyle w:val="1"/>
              <w:spacing w:before="0" w:line="240" w:lineRule="auto"/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color w:val="auto"/>
                <w:sz w:val="24"/>
                <w:szCs w:val="24"/>
              </w:rPr>
              <w:t xml:space="preserve">Введено в действие приказом                                                                       </w:t>
            </w:r>
          </w:p>
          <w:p w:rsidR="00E438B3" w:rsidRDefault="00E438B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        от     .   .201  г.</w:t>
            </w:r>
          </w:p>
          <w:p w:rsidR="00E438B3" w:rsidRDefault="00E438B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C81D10" w:rsidRDefault="00C81D10" w:rsidP="00C81D10"/>
    <w:p w:rsidR="00C81D10" w:rsidRPr="00E438B3" w:rsidRDefault="00C81D10" w:rsidP="00C81D10">
      <w:pPr>
        <w:jc w:val="center"/>
        <w:rPr>
          <w:rFonts w:ascii="Times New Roman" w:hAnsi="Times New Roman"/>
          <w:b/>
          <w:sz w:val="24"/>
          <w:szCs w:val="24"/>
        </w:rPr>
      </w:pPr>
      <w:r w:rsidRPr="00E438B3">
        <w:rPr>
          <w:rFonts w:ascii="Times New Roman" w:hAnsi="Times New Roman"/>
          <w:b/>
          <w:sz w:val="24"/>
          <w:szCs w:val="24"/>
        </w:rPr>
        <w:t>ПРАВИЛА</w:t>
      </w:r>
    </w:p>
    <w:p w:rsidR="00C81D10" w:rsidRPr="00E438B3" w:rsidRDefault="00C81D10" w:rsidP="00C81D10">
      <w:pPr>
        <w:jc w:val="center"/>
        <w:rPr>
          <w:rFonts w:ascii="Times New Roman" w:hAnsi="Times New Roman"/>
          <w:b/>
          <w:sz w:val="24"/>
          <w:szCs w:val="24"/>
        </w:rPr>
      </w:pPr>
      <w:r w:rsidRPr="00E438B3">
        <w:rPr>
          <w:rFonts w:ascii="Times New Roman" w:hAnsi="Times New Roman"/>
          <w:b/>
          <w:sz w:val="24"/>
          <w:szCs w:val="24"/>
        </w:rPr>
        <w:t>внутреннего распорядка родителей, участников воспитательно-образовательного процесса Муниципального автономного  дошкольного образовательного учреждения «Детский сад №296 комбинированного вида»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1.Общие положения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1.1. Настоящие Правила внутреннего распорядка (далее – Правила) разработаны в целях организации внутреннего распорядка деятельности Муниципального автономного  дошкольного образовательного учреждения « Детский сад №296 комбинированного вида» (далее ДОУ), а также регулирования взаимоотношений участников образовательного процесса: воспитанников, родителей (законных представителей) и педагогических работников, установления их прав, обязанностей и ответственности.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1.2. Правила разработаны в соответствии с Федеральным Законом «Об образовании в Российской Федерации», Уставом ДОУ, Правилами внутреннего трудового распорядка для работников, Санитарно-эпидемиологическими правилами и нормативами, Кодексом профессиональной этики педагогов Ленинградской области.</w:t>
      </w:r>
    </w:p>
    <w:p w:rsidR="00C81D10" w:rsidRPr="00E438B3" w:rsidRDefault="00C81D10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1.3. Правила призваны решать следующие задачи: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обеспечивать в ДОУ  благоприятную творческую обстановку для плодотворной работы и образования воспитанников;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поддерживать в ДОУ порядок, основанный на сознательной дисциплине и демократических началах организации воспитательно-образовательного процесса;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содействовать подготовке воспитанников к переходу на новую ступень  образования.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1.4. Дисциплина в ДОУ поддерживается на основе уважения человеческого достоинства воспитанников, педагогов и других работников ДОУ. Применение методов психического и физического насилия по отношению к окружающим не допускается.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1.5. В ДОУ запрещено все, что угрожает жизни и здоровью каждого человека, ущемляет его права, честь и достоинство.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1.6. Оскорблением чести и достоинства человека считаются: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рукоприкладство, нанесение побоев, избиение;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угроза, запугивание и шантаж;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lastRenderedPageBreak/>
        <w:t>- моральное издевательство: употребление оскорбительных кличек, дискриминация по национальным и социальным признакам, подчеркивание физических недостатков, нецензурная брань, умышленное доведение другого человека до стресса, срыва;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унижение его достоинства и достоинства окружающих людей: появление в нетрезвом состоянии, вымогательство, воровство, порча имущества, распространение заведомо ложных измышлений, истязание животных.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1.7. Настоящие Правила внутреннего распорядка являются обязательными для всех участников образовательного процесса  ДОУ.  Невыполнение данных Правил может служить основанием для </w:t>
      </w:r>
      <w:r w:rsidR="004A7C3A" w:rsidRPr="00E438B3">
        <w:rPr>
          <w:rFonts w:ascii="Times New Roman" w:hAnsi="Times New Roman"/>
        </w:rPr>
        <w:t xml:space="preserve">принятия административных мер. </w:t>
      </w:r>
    </w:p>
    <w:p w:rsidR="00C81D10" w:rsidRPr="00E438B3" w:rsidRDefault="00C81D10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2. Общая характеристика образовательного </w:t>
      </w:r>
      <w:r w:rsidR="004A7C3A" w:rsidRPr="00E438B3">
        <w:rPr>
          <w:rFonts w:ascii="Times New Roman" w:hAnsi="Times New Roman"/>
        </w:rPr>
        <w:t>процесса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2.1. Для осуществления образовательного процесса в ДОУ разрабатывается и утверждается приказом годовой учебный план, годовой календарный учебный график и расписание непосредственн</w:t>
      </w:r>
      <w:r w:rsidR="004A7C3A" w:rsidRPr="00E438B3">
        <w:rPr>
          <w:rFonts w:ascii="Times New Roman" w:hAnsi="Times New Roman"/>
        </w:rPr>
        <w:t>о образовательной деятельности.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2.2. Годовой учебный план разрабатывается ДОУ самостоятельно. Учебная нагрузка и режим организации непосредственно образовательной деятельности воспитанников определяются в соответствии с требованиями действующих санитарно-эпидемиологических правил и нормативов.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2.3. Учебный год в ДОУ начинается, как правило, 1 сентября. Продолжительность уч</w:t>
      </w:r>
      <w:r w:rsidR="004A7C3A" w:rsidRPr="00E438B3">
        <w:rPr>
          <w:rFonts w:ascii="Times New Roman" w:hAnsi="Times New Roman"/>
        </w:rPr>
        <w:t>ебного года не менее 36 недель.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2.4. Продолжительность каникул в течение учебного года</w:t>
      </w:r>
      <w:r w:rsidR="00251392">
        <w:rPr>
          <w:rFonts w:ascii="Times New Roman" w:hAnsi="Times New Roman"/>
        </w:rPr>
        <w:t xml:space="preserve"> (суммарно)- не менее 13 недель</w:t>
      </w:r>
      <w:r w:rsidRPr="00E438B3">
        <w:rPr>
          <w:rFonts w:ascii="Times New Roman" w:hAnsi="Times New Roman"/>
        </w:rPr>
        <w:t xml:space="preserve">. Дата каникул </w:t>
      </w:r>
      <w:r w:rsidR="00251392">
        <w:rPr>
          <w:rFonts w:ascii="Times New Roman" w:hAnsi="Times New Roman"/>
        </w:rPr>
        <w:t xml:space="preserve">с </w:t>
      </w:r>
      <w:proofErr w:type="gramStart"/>
      <w:r w:rsidR="00251392">
        <w:rPr>
          <w:rFonts w:ascii="Times New Roman" w:hAnsi="Times New Roman"/>
        </w:rPr>
        <w:t>1.06.-</w:t>
      </w:r>
      <w:proofErr w:type="gramEnd"/>
      <w:r w:rsidR="00251392">
        <w:rPr>
          <w:rFonts w:ascii="Times New Roman" w:hAnsi="Times New Roman"/>
        </w:rPr>
        <w:t xml:space="preserve">31.08 </w:t>
      </w:r>
      <w:r w:rsidRPr="00E438B3">
        <w:rPr>
          <w:rFonts w:ascii="Times New Roman" w:hAnsi="Times New Roman"/>
        </w:rPr>
        <w:t>регулируется годовым календарным учебным графиком. Во время каникул проводится непосредственно образовательная деятельность художественно-эстетической и физкультурно-</w:t>
      </w:r>
      <w:r w:rsidR="004A7C3A" w:rsidRPr="00E438B3">
        <w:rPr>
          <w:rFonts w:ascii="Times New Roman" w:hAnsi="Times New Roman"/>
        </w:rPr>
        <w:t>оздоровительной направленности.</w:t>
      </w:r>
    </w:p>
    <w:p w:rsidR="00251392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2.5. Режим работы ДОУ утверждается приказом заведующего перед началом учебного года в соответствии с Уставом. ДОУ работает с </w:t>
      </w:r>
      <w:r w:rsidR="00251392">
        <w:rPr>
          <w:rFonts w:ascii="Times New Roman" w:hAnsi="Times New Roman"/>
        </w:rPr>
        <w:t>6.30</w:t>
      </w:r>
      <w:r w:rsidRPr="00E438B3">
        <w:rPr>
          <w:rFonts w:ascii="Times New Roman" w:hAnsi="Times New Roman"/>
        </w:rPr>
        <w:t>. до 1</w:t>
      </w:r>
      <w:r w:rsidR="00251392">
        <w:rPr>
          <w:rFonts w:ascii="Times New Roman" w:hAnsi="Times New Roman"/>
        </w:rPr>
        <w:t>8</w:t>
      </w:r>
      <w:r w:rsidRPr="00E438B3">
        <w:rPr>
          <w:rFonts w:ascii="Times New Roman" w:hAnsi="Times New Roman"/>
        </w:rPr>
        <w:t>.</w:t>
      </w:r>
      <w:r w:rsidR="00251392">
        <w:rPr>
          <w:rFonts w:ascii="Times New Roman" w:hAnsi="Times New Roman"/>
        </w:rPr>
        <w:t>3</w:t>
      </w:r>
      <w:r w:rsidRPr="00E438B3">
        <w:rPr>
          <w:rFonts w:ascii="Times New Roman" w:hAnsi="Times New Roman"/>
        </w:rPr>
        <w:t xml:space="preserve">0 с понедельника по пятницу. </w:t>
      </w:r>
    </w:p>
    <w:p w:rsidR="00251392" w:rsidRDefault="00251392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2.6.  Непосредственно образовательная деятельность организована в соответствии с требованиями СанПиН и возрастом воспитанников. Начало непосредственно образовательной деятельности в 9.00. Продолжительность непосредственно образовательной деятельности зависит от возраста детей и регламентируется СанПиН. Все режимные процесса регулируются режимами дня, разработанные для каждой возрастной группы в соответствии с основной общеобразовательной программой. Работа дополнительных образовательных услуг допускается только по расписанию</w:t>
      </w:r>
      <w:r w:rsidR="004A7C3A" w:rsidRPr="00E438B3">
        <w:rPr>
          <w:rFonts w:ascii="Times New Roman" w:hAnsi="Times New Roman"/>
        </w:rPr>
        <w:t>, утвержденному заведующим ДОУ.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Проведение мероприятий и допуск на территорию и в здание ДОУ после 1</w:t>
      </w:r>
      <w:r w:rsidR="00251392">
        <w:rPr>
          <w:rFonts w:ascii="Times New Roman" w:hAnsi="Times New Roman"/>
        </w:rPr>
        <w:t>8</w:t>
      </w:r>
      <w:r w:rsidRPr="00E438B3">
        <w:rPr>
          <w:rFonts w:ascii="Times New Roman" w:hAnsi="Times New Roman"/>
        </w:rPr>
        <w:t>.</w:t>
      </w:r>
      <w:r w:rsidR="00251392">
        <w:rPr>
          <w:rFonts w:ascii="Times New Roman" w:hAnsi="Times New Roman"/>
        </w:rPr>
        <w:t>3</w:t>
      </w:r>
      <w:r w:rsidRPr="00E438B3">
        <w:rPr>
          <w:rFonts w:ascii="Times New Roman" w:hAnsi="Times New Roman"/>
        </w:rPr>
        <w:t xml:space="preserve">0, а для работников </w:t>
      </w:r>
      <w:r w:rsidR="00251392">
        <w:rPr>
          <w:rFonts w:ascii="Times New Roman" w:hAnsi="Times New Roman"/>
        </w:rPr>
        <w:t xml:space="preserve">допуск в здание и на территорию </w:t>
      </w:r>
      <w:r w:rsidRPr="00E438B3">
        <w:rPr>
          <w:rFonts w:ascii="Times New Roman" w:hAnsi="Times New Roman"/>
        </w:rPr>
        <w:t>в выходные и праздничные дни возможны толь</w:t>
      </w:r>
      <w:r w:rsidR="004A7C3A" w:rsidRPr="00E438B3">
        <w:rPr>
          <w:rFonts w:ascii="Times New Roman" w:hAnsi="Times New Roman"/>
        </w:rPr>
        <w:t>ко по распоряжению заведующего.</w:t>
      </w:r>
    </w:p>
    <w:p w:rsidR="00251392" w:rsidRDefault="00251392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2.7.  Экскурсии, посещение театров, выставок и другие мероприятия в черте города разрешаются в соответствии с приказом (распоряжением) заведующего ДОУ, с обязательным проведением инструктажа по охране жизни и здоровья детей заместителем заведующего по обеспечению безопасности (или по воспитательной работе) сопровождающих педагогов. Ответственность за жизнь и здоровье воспитанников </w:t>
      </w:r>
      <w:r w:rsidRPr="00E438B3">
        <w:rPr>
          <w:rFonts w:ascii="Times New Roman" w:hAnsi="Times New Roman"/>
        </w:rPr>
        <w:lastRenderedPageBreak/>
        <w:t>при проведении подобных мероприятий возлагается на воспитателя и любого другого сотрудника ДОУ, который обозначен приказом завед</w:t>
      </w:r>
      <w:r w:rsidR="004A7C3A" w:rsidRPr="00E438B3">
        <w:rPr>
          <w:rFonts w:ascii="Times New Roman" w:hAnsi="Times New Roman"/>
        </w:rPr>
        <w:t>ующего ДОУ.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2.8. Образование и воспитание воспитанников проводится в процессе непосредственно образовательной, совместной с педагогом и самостоятель</w:t>
      </w:r>
      <w:r w:rsidR="004A7C3A" w:rsidRPr="00E438B3">
        <w:rPr>
          <w:rFonts w:ascii="Times New Roman" w:hAnsi="Times New Roman"/>
        </w:rPr>
        <w:t xml:space="preserve">ной деятельности дошкольников.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Продолжительность непосредственно образовательной деятельности (академический час) во всех возрастных группах регламентируется требованиями СанПиН.</w:t>
      </w:r>
    </w:p>
    <w:p w:rsidR="00C81D10" w:rsidRPr="00E438B3" w:rsidRDefault="00C81D10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Количество и последовательность непосредственно образовательной деятельности определяются расписанием. Расписание занятий дополнительного обра</w:t>
      </w:r>
      <w:r w:rsidR="004A7C3A" w:rsidRPr="00E438B3">
        <w:rPr>
          <w:rFonts w:ascii="Times New Roman" w:hAnsi="Times New Roman"/>
        </w:rPr>
        <w:t xml:space="preserve">зования составляется отдельно.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Продолжительность перемен между видами непосредственно образовательной деятельности</w:t>
      </w:r>
      <w:r w:rsidR="004A7C3A" w:rsidRPr="00E438B3">
        <w:rPr>
          <w:rFonts w:ascii="Times New Roman" w:hAnsi="Times New Roman"/>
        </w:rPr>
        <w:t xml:space="preserve"> составляет не менее 10 минут.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2.9. Сроки проведения системы мониторинга достижения детьми планируемых результатов освоения основной общеобразовательной программы дошкольного образования: 1,2 н</w:t>
      </w:r>
      <w:r w:rsidR="004A7C3A" w:rsidRPr="00E438B3">
        <w:rPr>
          <w:rFonts w:ascii="Times New Roman" w:hAnsi="Times New Roman"/>
        </w:rPr>
        <w:t>едели сентября; 3,4 недели мая.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2.10. Домашние зад</w:t>
      </w:r>
      <w:r w:rsidR="004A7C3A" w:rsidRPr="00E438B3">
        <w:rPr>
          <w:rFonts w:ascii="Times New Roman" w:hAnsi="Times New Roman"/>
        </w:rPr>
        <w:t>ания воспитанникам не задаются.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2.11. Перевод воспитанников в следующую группу осуществляется по приказу (распоряжению) заведующего ДОУ.</w:t>
      </w:r>
    </w:p>
    <w:p w:rsidR="00C81D10" w:rsidRPr="00E438B3" w:rsidRDefault="00C81D10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3. Ра</w:t>
      </w:r>
      <w:r w:rsidR="004A7C3A" w:rsidRPr="00E438B3">
        <w:rPr>
          <w:rFonts w:ascii="Times New Roman" w:hAnsi="Times New Roman"/>
        </w:rPr>
        <w:t>бочее время и его использование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3.1. В ДОУ установлена пятидневная рабочая </w:t>
      </w:r>
      <w:r w:rsidR="004A7C3A" w:rsidRPr="00E438B3">
        <w:rPr>
          <w:rFonts w:ascii="Times New Roman" w:hAnsi="Times New Roman"/>
        </w:rPr>
        <w:t>неделя с двумя выходными днями.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3.2. Рабочее время педагогических работников определяется должностными обязанностями, Правилами внутреннего трудового распорядка ДОУ, Приказом Министерства образования и науки Российской Федерации (</w:t>
      </w:r>
      <w:proofErr w:type="spellStart"/>
      <w:r w:rsidRPr="00E438B3">
        <w:rPr>
          <w:rFonts w:ascii="Times New Roman" w:hAnsi="Times New Roman"/>
        </w:rPr>
        <w:t>Минобрнауки</w:t>
      </w:r>
      <w:proofErr w:type="spellEnd"/>
      <w:r w:rsidRPr="00E438B3">
        <w:rPr>
          <w:rFonts w:ascii="Times New Roman" w:hAnsi="Times New Roman"/>
        </w:rPr>
        <w:t xml:space="preserve"> России) от 24 декабря 2010 г. N 2075 г. Москва "О продолжительности рабочего времени (норме часов педагогической работы за ставку заработной платы) педагогических работников" и настоящими Правилами. При этом за единицу рабочего времени принимается  </w:t>
      </w:r>
      <w:r w:rsidR="004A7C3A" w:rsidRPr="00E438B3">
        <w:rPr>
          <w:rFonts w:ascii="Times New Roman" w:hAnsi="Times New Roman"/>
        </w:rPr>
        <w:t>астрономический час (60 минут).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3.3.  Продолжительность рабочего дня обслуживающего персонала и рабочих по обслуживанию здания ДОУ определяется графиком сменности, составленным с соблюдением установленной продолжительности рабочего времени за неделю или другой  учетный период, и утверждается заведующим ДОУ по согласованию с профсоюзным комитетом. В графике указываются часы работы и приема пищи. График сменности доводится до с</w:t>
      </w:r>
      <w:r w:rsidR="004A7C3A" w:rsidRPr="00E438B3">
        <w:rPr>
          <w:rFonts w:ascii="Times New Roman" w:hAnsi="Times New Roman"/>
        </w:rPr>
        <w:t xml:space="preserve">ведения работника под роспись.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3.4. Работа в праздничные и выходные </w:t>
      </w:r>
      <w:r w:rsidR="004A7C3A" w:rsidRPr="00E438B3">
        <w:rPr>
          <w:rFonts w:ascii="Times New Roman" w:hAnsi="Times New Roman"/>
        </w:rPr>
        <w:t>дни запрещена.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Привлечение отдельных работников ДОУ к дежурству и к некоторым видам работ в выходные и праздничные дни допускается в исключительных случаях, предусмотренных законодательством, с согласия профсоюзного комитета, по приказу заведующего. Дни отдыха за дежурство или работу в выходные и праздничные дни предоставляются или компенсируются в порядке, предусмотренным действующим законодательством, или с согласия работника в каникулярное время,  не со</w:t>
      </w:r>
      <w:r w:rsidR="004A7C3A" w:rsidRPr="00E438B3">
        <w:rPr>
          <w:rFonts w:ascii="Times New Roman" w:hAnsi="Times New Roman"/>
        </w:rPr>
        <w:t>впадающее с очередным отпуском.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Запрещается привлекать к дежурству в выходные и праздничные дни, направлять в командировку беременных женщин и матерей, имеющ</w:t>
      </w:r>
      <w:r w:rsidR="004A7C3A" w:rsidRPr="00E438B3">
        <w:rPr>
          <w:rFonts w:ascii="Times New Roman" w:hAnsi="Times New Roman"/>
        </w:rPr>
        <w:t>их детей в возрасте до 3-х лет.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lastRenderedPageBreak/>
        <w:t>3.5. Администрация привлекает педагогических работников к дежурству по ДОУ. График дежурств составляется на определенный период и утверждается заведующим ДОУ по согласованию с профсоюзным комитетом. Графи</w:t>
      </w:r>
      <w:r w:rsidR="004A7C3A" w:rsidRPr="00E438B3">
        <w:rPr>
          <w:rFonts w:ascii="Times New Roman" w:hAnsi="Times New Roman"/>
        </w:rPr>
        <w:t>к вывешивается на видном месте.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3.6. Время каникул, не совпадающих с очередным отпуском, является рабочим временем педагогических работников. В эти периоды они привлекаются администрацией ДОУ к педагогической и организационной работе в пределах времени, не превышающего их учеб</w:t>
      </w:r>
      <w:r w:rsidR="004A7C3A" w:rsidRPr="00E438B3">
        <w:rPr>
          <w:rFonts w:ascii="Times New Roman" w:hAnsi="Times New Roman"/>
        </w:rPr>
        <w:t>ной нагрузки до начала каникул.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В каникулярное время учебно-вспомогательный и обслуживающий персонал привлекается к выполнению хозяйственных работ, не требующих специальных знаний (мелкий ремонт, работа на территории ДОУ) в пределах уста</w:t>
      </w:r>
      <w:r w:rsidR="004A7C3A" w:rsidRPr="00E438B3">
        <w:rPr>
          <w:rFonts w:ascii="Times New Roman" w:hAnsi="Times New Roman"/>
        </w:rPr>
        <w:t>новленного им рабочего времени.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3.7. Общее собрание трудового коллектива ДОУ проводится по мере необходимо</w:t>
      </w:r>
      <w:r w:rsidR="004A7C3A" w:rsidRPr="00E438B3">
        <w:rPr>
          <w:rFonts w:ascii="Times New Roman" w:hAnsi="Times New Roman"/>
        </w:rPr>
        <w:t>сти, но не реже двух раз в год.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Заседания Педагогического совета проводятся, как правило, один раз в учебный триместр. Занятия внутри методических объединений специалистов и воспитателей проводятся не реже двух раз в учебный триместр. Производственные сов</w:t>
      </w:r>
      <w:r w:rsidR="004A7C3A" w:rsidRPr="00E438B3">
        <w:rPr>
          <w:rFonts w:ascii="Times New Roman" w:hAnsi="Times New Roman"/>
        </w:rPr>
        <w:t xml:space="preserve">ещания проводятся еженедельно.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Общие родительские собрания созываются не реже двух раз в год, груп</w:t>
      </w:r>
      <w:r w:rsidR="004A7C3A" w:rsidRPr="00E438B3">
        <w:rPr>
          <w:rFonts w:ascii="Times New Roman" w:hAnsi="Times New Roman"/>
        </w:rPr>
        <w:t>повые - не реже двух раз в год.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3.8. Общие собрания трудового коллектива, заседания педагогического совета и занятия методических объединений, как правило, должны продолжаться не более 2 часов, родительское собрание - 1,5 часа.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3.9. Очередность предоставления ежегодных отпусков устанавливается заведующим ДОУ по согласованию с профкомом с учетом необходимости нормальной работы ДОУ. Оплачиваемый отпуск предоставляется работникам ежегодно. График отпусков доводится до сведения ра</w:t>
      </w:r>
      <w:r w:rsidR="004A7C3A" w:rsidRPr="00E438B3">
        <w:rPr>
          <w:rFonts w:ascii="Times New Roman" w:hAnsi="Times New Roman"/>
        </w:rPr>
        <w:t>ботников не позднее 31 декабря.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3.10. Отвлечение педагогических работников в учебное время от непосредственной работы с детьми разрешается в исключительных случаях, продиктованных интересами производства заведующим ДОУ или </w:t>
      </w:r>
      <w:r w:rsidR="004A7C3A" w:rsidRPr="00E438B3">
        <w:rPr>
          <w:rFonts w:ascii="Times New Roman" w:hAnsi="Times New Roman"/>
        </w:rPr>
        <w:t>его заместителями.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3.11. Посторонние лица могут присутствовать в группе только с разрешения заведующего ДОУ или его заместителей. Вход в группу после начала непосредственно образовательной деятельности (или в режиме дня) разрешается только заведующему ДОУ и его заместителям.</w:t>
      </w:r>
    </w:p>
    <w:p w:rsidR="00C81D10" w:rsidRPr="00E438B3" w:rsidRDefault="00C81D10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4. Права участн</w:t>
      </w:r>
      <w:r w:rsidR="004A7C3A" w:rsidRPr="00E438B3">
        <w:rPr>
          <w:rFonts w:ascii="Times New Roman" w:hAnsi="Times New Roman"/>
        </w:rPr>
        <w:t xml:space="preserve">иков образовательного процесса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4.</w:t>
      </w:r>
      <w:r w:rsidR="004A7C3A" w:rsidRPr="00E438B3">
        <w:rPr>
          <w:rFonts w:ascii="Times New Roman" w:hAnsi="Times New Roman"/>
        </w:rPr>
        <w:t>1. Воспитанники имеют право на: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>получение бесплатного дошкольного образования в соответствии с федеральными государственным</w:t>
      </w:r>
      <w:r w:rsidR="004A7C3A" w:rsidRPr="00E438B3">
        <w:rPr>
          <w:rFonts w:ascii="Times New Roman" w:hAnsi="Times New Roman"/>
        </w:rPr>
        <w:t>и образовательными стандартами;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>выбор образовательного учреждения и форм</w:t>
      </w:r>
      <w:r w:rsidR="004A7C3A" w:rsidRPr="00E438B3">
        <w:rPr>
          <w:rFonts w:ascii="Times New Roman" w:hAnsi="Times New Roman"/>
        </w:rPr>
        <w:t>ы получения общего образования;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 xml:space="preserve">получение дополнительных (в том числе </w:t>
      </w:r>
      <w:r w:rsidR="004A7C3A" w:rsidRPr="00E438B3">
        <w:rPr>
          <w:rFonts w:ascii="Times New Roman" w:hAnsi="Times New Roman"/>
        </w:rPr>
        <w:t>платных) образовательных услуг;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 xml:space="preserve">уважение человеческого достоинства, свободу совести и информации, свободное выражение собственных взглядов и </w:t>
      </w:r>
      <w:r w:rsidR="004A7C3A" w:rsidRPr="00E438B3">
        <w:rPr>
          <w:rFonts w:ascii="Times New Roman" w:hAnsi="Times New Roman"/>
        </w:rPr>
        <w:t>убеждений;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 xml:space="preserve">свободное посещение мероприятий, не </w:t>
      </w:r>
      <w:r w:rsidR="004A7C3A" w:rsidRPr="00E438B3">
        <w:rPr>
          <w:rFonts w:ascii="Times New Roman" w:hAnsi="Times New Roman"/>
        </w:rPr>
        <w:t>предусмотренных учебным планом;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>перевод в другие учреждения соответствующ</w:t>
      </w:r>
      <w:r w:rsidR="004A7C3A" w:rsidRPr="00E438B3">
        <w:rPr>
          <w:rFonts w:ascii="Times New Roman" w:hAnsi="Times New Roman"/>
        </w:rPr>
        <w:t>его типа в случае закрытия ДОУ;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</w:t>
      </w:r>
      <w:r w:rsidR="00C81D10" w:rsidRPr="00E438B3">
        <w:rPr>
          <w:rFonts w:ascii="Times New Roman" w:hAnsi="Times New Roman"/>
        </w:rPr>
        <w:t>защиту от применения методов физи</w:t>
      </w:r>
      <w:r w:rsidR="004A7C3A" w:rsidRPr="00E438B3">
        <w:rPr>
          <w:rFonts w:ascii="Times New Roman" w:hAnsi="Times New Roman"/>
        </w:rPr>
        <w:t>ческого и психического насилия;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>условия обучения, гарантирующие</w:t>
      </w:r>
      <w:r w:rsidR="004A7C3A" w:rsidRPr="00E438B3">
        <w:rPr>
          <w:rFonts w:ascii="Times New Roman" w:hAnsi="Times New Roman"/>
        </w:rPr>
        <w:t xml:space="preserve"> охрану и укрепление здоровья.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4.2. Родители (закон</w:t>
      </w:r>
      <w:r w:rsidR="004A7C3A" w:rsidRPr="00E438B3">
        <w:rPr>
          <w:rFonts w:ascii="Times New Roman" w:hAnsi="Times New Roman"/>
        </w:rPr>
        <w:t>ные представители) имеют право: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 xml:space="preserve"> выбирать образовательное учреждение;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>защищать законные права и интересы ребенка;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>участвовать в управлении ДОУ: избирать и быть избранным в Совет Учреждения, Родительский комитет, Совет по урегулированию споров, выражать свое мнение на родительских собраниях;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</w:t>
      </w:r>
      <w:r w:rsidR="00BD0EA4">
        <w:rPr>
          <w:rFonts w:ascii="Times New Roman" w:hAnsi="Times New Roman"/>
        </w:rPr>
        <w:t xml:space="preserve"> </w:t>
      </w:r>
      <w:r w:rsidRPr="00E438B3">
        <w:rPr>
          <w:rFonts w:ascii="Times New Roman" w:hAnsi="Times New Roman"/>
        </w:rPr>
        <w:t>участвовать в разработке основной образовательной программы ДОУ и программы развития ДОУ;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 xml:space="preserve">  присутствовать на педагогических советах и принимать участие в обсуждении в случае, когда рассматривается вопрос об успеваемости и поведении их ребенка;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>знакомиться с Уставом ДОУ и другими документами, регламентирующими воспитательно-образовательный процесс;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>посещать ДОУ и беседовать с педагогами;</w:t>
      </w:r>
    </w:p>
    <w:p w:rsidR="00251392" w:rsidRDefault="00251392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4.3.  Педагогические работники  имеет право: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 w:rsidR="00C81D10" w:rsidRPr="00E438B3">
        <w:rPr>
          <w:rFonts w:ascii="Times New Roman" w:hAnsi="Times New Roman"/>
        </w:rPr>
        <w:t xml:space="preserve"> участвовать в управлении учреждением в порядке, определенном Уставом ДОУ;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 xml:space="preserve"> на защиту профессиональной чести и достоинства;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 xml:space="preserve"> знакомиться с жалобами и другими документами, содержащими оценку его работы, давать по ним объяснения;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>защищать свои интересы самостоятельно или через представителя, в том числе адвоката, в случае дисциплинарного расследования или служебного, связанного с нарушением педагогом норм профессиональной этики;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свободно выбирать и использовать методики обучения и воспитания, учебные пособия и материалы, учебники, методы оценки знаний воспитанников;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повышать квалификацию;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аттестоваться на добровольной основе на соответствующую квалификационную категорию и получить ее в случае успешного прохождения аттестации;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на социальные гарантии и льготы, установленные действующим законодательством, дополнительные льготы, предоставляемые в регионе, а также льготы  и материальную поддержку, предоставляемые работникам ДОУ, согласно локальным правовым актам ДОУ;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на   неполный рабочий день, неполную рабочую неделю в случаях и порядке, установленных трудовым законодательством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4.4. Администрация ДОУ имеет право: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lastRenderedPageBreak/>
        <w:t xml:space="preserve">  проверить работу педагога (в том числе путем посещения непосредственно образовательной деятельности и других режимных моментов, предварительно уведомив об этом педагога не менее чем за 5 минут);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давать оценку качеству работы педагога;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контролировать соблюдение педагогом Устава и Правил внутреннего трудового распорядка, иных локальных правовых актов ДОУ;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привлекать педагога к ответственности, в том числе дисциплинарной и материальной, за виновные действия (бездействия) в порядке, установленном трудовым законодательством;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возлагать на педагога дополнительные обязанности, связанные с необходимостью замещения временно отсутствующего педагогического работника.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4.5. Заведующий ДОУ имеет право: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- осуществлять административно-распорядительную деятельность по управлению ДОУ, издавать приказы, распоряжения и иные указания, обязательные к </w:t>
      </w:r>
      <w:proofErr w:type="gramStart"/>
      <w:r w:rsidRPr="00E438B3">
        <w:rPr>
          <w:rFonts w:ascii="Times New Roman" w:hAnsi="Times New Roman"/>
        </w:rPr>
        <w:t>исполнению  всеми</w:t>
      </w:r>
      <w:proofErr w:type="gramEnd"/>
      <w:r w:rsidRPr="00E438B3">
        <w:rPr>
          <w:rFonts w:ascii="Times New Roman" w:hAnsi="Times New Roman"/>
        </w:rPr>
        <w:t xml:space="preserve"> работниками ДОУ;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утверждать локальные нормативные акты;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требовать от работников исполнения ими трудовых обязанностей и бережного отношения к имуществу ДОУ и другим работникам, соблюдения правил внутреннего трудового распорядка и настоящих Правил;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без доверенности действовать от имени ДОУ и представлять интересы ДОУ во всех учреждениях, организациях;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- разрабатывать и представлять на утверждение в вышестоящую организацию </w:t>
      </w:r>
      <w:proofErr w:type="gramStart"/>
      <w:r w:rsidRPr="00E438B3">
        <w:rPr>
          <w:rFonts w:ascii="Times New Roman" w:hAnsi="Times New Roman"/>
        </w:rPr>
        <w:t>проект  структуры</w:t>
      </w:r>
      <w:proofErr w:type="gramEnd"/>
      <w:r w:rsidRPr="00E438B3">
        <w:rPr>
          <w:rFonts w:ascii="Times New Roman" w:hAnsi="Times New Roman"/>
        </w:rPr>
        <w:t xml:space="preserve"> и штатного расписания ДОУ;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проводить административные расследования;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применять меры дисциплинарного воздействия, предусмотренные ТК РФ к работникам ДОУ.</w:t>
      </w:r>
    </w:p>
    <w:p w:rsidR="00C81D10" w:rsidRPr="00E438B3" w:rsidRDefault="00C81D10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5. Обязанности участников образовательного процесса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5.1. Родители (законные представители) обязаны: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выполнять положения договора, заключаемого между Учреждением и родителями (законными представителями) воспитанника, посещающего ДОУ;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выполнять положения настоящих Правил в части, их касающейся;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выполнять рекомендации педагогических работников и администрации ДОУ по воспитанию, обучению ребёнка,   укреплению его здоровья, по коррекции нарушений в его развитии.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5.2. Педагогические работники обязаны: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выполнять настоящие правила;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соблюдать условия трудового договора, выполнение должностной инструкции,  Правил внутреннего трудового распорядка Учреждения; правил и норм  по охране труда и технике безопасности, пожарной безопасности;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lastRenderedPageBreak/>
        <w:t>- обладать профессиональными навыками, их постоянное совершенствовать, повышать профессиональное мастерство и квалификацию;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проходить медицинские обследования за счет средств Учредителя в порядке, определенном действующим законодательством;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проходить аттестацию на соответствующую должность при отсутствии квалификационной категории;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соблюдать инструкции по охране жизни, психического и физического здоровья воспитанников, работников Учреждения;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защищать воспитанников  от всех форм физического и психического насилия;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сотрудничать с семьями воспитанников по вопросам оздоровления, обучения, воспитания и развития детей.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5.3. Администрация ДОУ обязана: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обеспечить здоровые, безопасные условия труда, исправное состояние оборудования; своевременно сообщить педагогам расписание непосредственно образовательной деятельности и совместной деятельности педагога с детьми и утвердить на предстоящий учебный год индивидуальные планы воспитательно-образовательной работы, выполняемых педагогическим составом ДОУ;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создать условия для улучшения качества подготовки и воспитания воспитанников с учетом требований современного производства, новейших достижений науки, техники и культуры и перспектив их развития и организации труда;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организовать изучение и внедрение передовых методов дошкольного образования;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осуществлять воспитательную работу с педагогическими работниками и воспитанниками, создавать условия для проведения культурно-воспитательной работы, занятий физической культурой и художественным творчеством;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своевременно рассматривать и внедрять предложения общественных организаций, педагогов, других работников, а так же воспитанников, направленные на улучшение работы ДОУ, поддерживать и поощрять лучших работников;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обеспечивать соблюдение трудовой и производственной дисциплины, применять меры воздействия к нарушениям трудовой и производственной дисциплины;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соблюдать законодательство о труде и правила охраны труда; улучшать условия труда работников,   воспитания и образования воспитанников;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обеспечивать правильное применение действующих условий оплаты и нормирования труда;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обеспечивать своевременное предоставление отпусков всем работникам ДОУ;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обеспечивать в соответствии с установленным в ДОУ порядком передачу и использование результатов научных исследований ДОУ, защиту и использование интеллектуальной собственности, служебной и коммерческой тайны ДОУ;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- обеспечивать сохранность оборудования, инвентаря и другого имущества, а также поддерживать необходимый порядок в группах и бытовых помещениях. Охрана здания, имущества и ответственность за их противопожарное и санитарное состояние возлагается приказом заведующего на определенных лиц административно-хозяйственного персонала и службы безопасности ДОУ;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lastRenderedPageBreak/>
        <w:t>- при организации совещания или заседания информировать присутствующих о повестке дня, соблюдать регламент работы;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Другие обязанности участников образовательного процесса определяются приказами (распоряжениями) заведующего ДОУ, локальными актами ДОУ.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5.4. Родителям (законным представителям) запрещается: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— нарушать порядок во время их присутствия на занятиях,  массовых мероприятиях и совместных мероприятиях с детьми;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— вызывать педагога из группы или иным способом отвлекать его во время работы с детьми;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— предъявлять претензии работникам ДОУ в присутствии воспитанников.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5.5. Педагогическим работникам ДОУ запрещается: </w:t>
      </w:r>
    </w:p>
    <w:p w:rsidR="00C81D10" w:rsidRPr="00E438B3" w:rsidRDefault="00BD0EA4" w:rsidP="00C81D1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="00C81D10" w:rsidRPr="00E438B3">
        <w:rPr>
          <w:rFonts w:ascii="Times New Roman" w:hAnsi="Times New Roman"/>
        </w:rPr>
        <w:t xml:space="preserve">  изменять по своему усмотрению расписание НОД и графиков, режим дня и график работы; 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 </w:t>
      </w:r>
      <w:r w:rsidR="00BD0EA4">
        <w:rPr>
          <w:rFonts w:ascii="Times New Roman" w:hAnsi="Times New Roman"/>
        </w:rPr>
        <w:t xml:space="preserve"> </w:t>
      </w:r>
      <w:r w:rsidRPr="00E438B3">
        <w:rPr>
          <w:rFonts w:ascii="Times New Roman" w:hAnsi="Times New Roman"/>
        </w:rPr>
        <w:t>удлинять или сокращать продолжительность непосредственно образовательной деятельности и других режимных моментов.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6. Заключительные положения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6.1. Настоящие правила действуют на всей территории ДОУ и распространяются на все мероприятия с участием воспитанников ДОУ.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6.2. Настоящие Правила вывешиваются в ДОУ на видном месте для всеобщего ознакомления.</w:t>
      </w: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>6.3. При приеме воспитанников в ДОУ администрация обязана ознакомить    родителей (законных представителей) с настоящими Правилами.</w:t>
      </w:r>
    </w:p>
    <w:p w:rsidR="00C81D10" w:rsidRPr="00E438B3" w:rsidRDefault="00C81D10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  <w:r w:rsidRPr="00E438B3">
        <w:rPr>
          <w:rFonts w:ascii="Times New Roman" w:hAnsi="Times New Roman"/>
        </w:rPr>
        <w:t xml:space="preserve"> </w:t>
      </w:r>
    </w:p>
    <w:p w:rsidR="00C81D10" w:rsidRPr="00E438B3" w:rsidRDefault="00C81D10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</w:p>
    <w:p w:rsidR="00C81D10" w:rsidRPr="00E438B3" w:rsidRDefault="00C81D10" w:rsidP="00C81D10">
      <w:pPr>
        <w:rPr>
          <w:rFonts w:ascii="Times New Roman" w:hAnsi="Times New Roman"/>
        </w:rPr>
      </w:pPr>
    </w:p>
    <w:bookmarkEnd w:id="0"/>
    <w:p w:rsidR="001100D0" w:rsidRPr="00E438B3" w:rsidRDefault="001100D0" w:rsidP="00C81D10">
      <w:pPr>
        <w:rPr>
          <w:rFonts w:ascii="Times New Roman" w:hAnsi="Times New Roman"/>
        </w:rPr>
      </w:pPr>
    </w:p>
    <w:sectPr w:rsidR="001100D0" w:rsidRPr="00E438B3" w:rsidSect="006D4319">
      <w:headerReference w:type="default" r:id="rId7"/>
      <w:pgSz w:w="11906" w:h="16838"/>
      <w:pgMar w:top="851" w:right="567" w:bottom="1134" w:left="1134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8A2" w:rsidRDefault="00A958A2">
      <w:pPr>
        <w:spacing w:after="0" w:line="240" w:lineRule="auto"/>
      </w:pPr>
      <w:r>
        <w:separator/>
      </w:r>
    </w:p>
  </w:endnote>
  <w:endnote w:type="continuationSeparator" w:id="0">
    <w:p w:rsidR="00A958A2" w:rsidRDefault="00A95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8A2" w:rsidRDefault="00A958A2">
      <w:pPr>
        <w:spacing w:after="0" w:line="240" w:lineRule="auto"/>
      </w:pPr>
      <w:r>
        <w:separator/>
      </w:r>
    </w:p>
  </w:footnote>
  <w:footnote w:type="continuationSeparator" w:id="0">
    <w:p w:rsidR="00A958A2" w:rsidRDefault="00A95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4319" w:rsidRDefault="00634D8D">
    <w:pPr>
      <w:pStyle w:val="a6"/>
      <w:jc w:val="center"/>
    </w:pPr>
    <w:r>
      <w:fldChar w:fldCharType="begin"/>
    </w:r>
    <w:r w:rsidR="003A7D4A">
      <w:instrText xml:space="preserve"> PAGE   \* MERGEFORMAT </w:instrText>
    </w:r>
    <w:r>
      <w:fldChar w:fldCharType="separate"/>
    </w:r>
    <w:r w:rsidR="00270E42">
      <w:rPr>
        <w:noProof/>
      </w:rPr>
      <w:t>8</w:t>
    </w:r>
    <w:r>
      <w:rPr>
        <w:noProof/>
      </w:rPr>
      <w:fldChar w:fldCharType="end"/>
    </w:r>
  </w:p>
  <w:p w:rsidR="006D4319" w:rsidRDefault="006D4319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8BA"/>
    <w:rsid w:val="0003632A"/>
    <w:rsid w:val="00051DE0"/>
    <w:rsid w:val="00102373"/>
    <w:rsid w:val="001078BC"/>
    <w:rsid w:val="001100D0"/>
    <w:rsid w:val="002344B6"/>
    <w:rsid w:val="00245B29"/>
    <w:rsid w:val="00251392"/>
    <w:rsid w:val="0026573E"/>
    <w:rsid w:val="00270E42"/>
    <w:rsid w:val="00292068"/>
    <w:rsid w:val="002C3EE0"/>
    <w:rsid w:val="00332426"/>
    <w:rsid w:val="003A1320"/>
    <w:rsid w:val="003A7D4A"/>
    <w:rsid w:val="003B2C0B"/>
    <w:rsid w:val="003F7825"/>
    <w:rsid w:val="004035CF"/>
    <w:rsid w:val="00420F6B"/>
    <w:rsid w:val="004963BD"/>
    <w:rsid w:val="004A7C3A"/>
    <w:rsid w:val="004F549A"/>
    <w:rsid w:val="00510581"/>
    <w:rsid w:val="00536081"/>
    <w:rsid w:val="00545737"/>
    <w:rsid w:val="005746FD"/>
    <w:rsid w:val="005806E8"/>
    <w:rsid w:val="005842AA"/>
    <w:rsid w:val="00634D8D"/>
    <w:rsid w:val="0064485A"/>
    <w:rsid w:val="00695D3E"/>
    <w:rsid w:val="006C6D42"/>
    <w:rsid w:val="006D26CF"/>
    <w:rsid w:val="006D4319"/>
    <w:rsid w:val="006E6A1F"/>
    <w:rsid w:val="006F28BA"/>
    <w:rsid w:val="00734C84"/>
    <w:rsid w:val="007477E2"/>
    <w:rsid w:val="0076585C"/>
    <w:rsid w:val="00772862"/>
    <w:rsid w:val="007958F3"/>
    <w:rsid w:val="00826D1F"/>
    <w:rsid w:val="00841BDB"/>
    <w:rsid w:val="00920893"/>
    <w:rsid w:val="00937EA1"/>
    <w:rsid w:val="00940A1B"/>
    <w:rsid w:val="00970B66"/>
    <w:rsid w:val="00994206"/>
    <w:rsid w:val="00A93F1E"/>
    <w:rsid w:val="00A958A2"/>
    <w:rsid w:val="00A96F2C"/>
    <w:rsid w:val="00AE4B07"/>
    <w:rsid w:val="00B400AD"/>
    <w:rsid w:val="00B865AA"/>
    <w:rsid w:val="00BC2B38"/>
    <w:rsid w:val="00BD0EA4"/>
    <w:rsid w:val="00BF5014"/>
    <w:rsid w:val="00C0629D"/>
    <w:rsid w:val="00C425A3"/>
    <w:rsid w:val="00C57575"/>
    <w:rsid w:val="00C81D10"/>
    <w:rsid w:val="00CA6B3F"/>
    <w:rsid w:val="00CE3B72"/>
    <w:rsid w:val="00D04ABB"/>
    <w:rsid w:val="00D25944"/>
    <w:rsid w:val="00D77D35"/>
    <w:rsid w:val="00E35DD7"/>
    <w:rsid w:val="00E438B3"/>
    <w:rsid w:val="00E81BAC"/>
    <w:rsid w:val="00EC6E94"/>
    <w:rsid w:val="00F005E8"/>
    <w:rsid w:val="00F2525A"/>
    <w:rsid w:val="00FB0473"/>
    <w:rsid w:val="00FB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9D79DA-D0C0-408A-93A3-4C9F917CA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D4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E438B3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sid w:val="006F28BA"/>
    <w:rPr>
      <w:sz w:val="16"/>
      <w:szCs w:val="16"/>
    </w:rPr>
  </w:style>
  <w:style w:type="paragraph" w:styleId="a4">
    <w:name w:val="annotation text"/>
    <w:basedOn w:val="a"/>
    <w:link w:val="a5"/>
    <w:rsid w:val="006F28B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примечания Знак"/>
    <w:link w:val="a4"/>
    <w:rsid w:val="006F2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rsid w:val="006F28B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Верхний колонтитул Знак"/>
    <w:link w:val="a6"/>
    <w:uiPriority w:val="99"/>
    <w:rsid w:val="006F2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F28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6F28BA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7477E2"/>
    <w:pPr>
      <w:spacing w:after="0" w:line="240" w:lineRule="auto"/>
      <w:ind w:left="720"/>
      <w:contextualSpacing/>
      <w:jc w:val="both"/>
    </w:pPr>
    <w:rPr>
      <w:rFonts w:asciiTheme="minorHAnsi" w:eastAsiaTheme="minorHAnsi" w:hAnsiTheme="minorHAnsi" w:cstheme="minorBidi"/>
    </w:rPr>
  </w:style>
  <w:style w:type="character" w:customStyle="1" w:styleId="10">
    <w:name w:val="Заголовок 1 Знак"/>
    <w:basedOn w:val="a0"/>
    <w:link w:val="1"/>
    <w:rsid w:val="00E438B3"/>
    <w:rPr>
      <w:rFonts w:ascii="Cambria" w:eastAsia="Times New Roman" w:hAnsi="Cambria"/>
      <w:b/>
      <w:bCs/>
      <w:color w:val="365F9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100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C74DB4-91EE-4BC7-8EAC-24C15372E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2813</Words>
  <Characters>16037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Представление </vt:lpstr>
    </vt:vector>
  </TitlesOfParts>
  <Company/>
  <LinksUpToDate>false</LinksUpToDate>
  <CharactersWithSpaces>18813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Представление</dc:title>
  <dc:subject/>
  <dc:creator>Чулпан Зиятдинова</dc:creator>
  <cp:keywords/>
  <cp:lastModifiedBy>azina51</cp:lastModifiedBy>
  <cp:revision>2</cp:revision>
  <cp:lastPrinted>2015-04-07T10:43:00Z</cp:lastPrinted>
  <dcterms:created xsi:type="dcterms:W3CDTF">2015-10-14T18:09:00Z</dcterms:created>
  <dcterms:modified xsi:type="dcterms:W3CDTF">2015-10-14T18:09:00Z</dcterms:modified>
</cp:coreProperties>
</file>